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B3" w:rsidRDefault="007B40B3" w:rsidP="007B40B3">
      <w:pPr>
        <w:contextualSpacing/>
        <w:jc w:val="center"/>
        <w:rPr>
          <w:rFonts w:ascii="Cambria" w:hAnsi="Cambria"/>
          <w:b/>
          <w:bCs/>
          <w:sz w:val="28"/>
        </w:rPr>
      </w:pPr>
      <w:r w:rsidRPr="00FF4919">
        <w:rPr>
          <w:rFonts w:ascii="Cambria" w:hAnsi="Cambria"/>
          <w:b/>
          <w:bCs/>
          <w:sz w:val="28"/>
        </w:rPr>
        <w:t>ĐÁNH GIÁ THỰC TRẠNG</w:t>
      </w:r>
      <w:r>
        <w:rPr>
          <w:rFonts w:ascii="Cambria" w:hAnsi="Cambria"/>
          <w:b/>
          <w:bCs/>
          <w:sz w:val="28"/>
        </w:rPr>
        <w:t xml:space="preserve"> </w:t>
      </w:r>
      <w:r w:rsidRPr="00FF4919">
        <w:rPr>
          <w:rFonts w:ascii="Cambria" w:hAnsi="Cambria"/>
          <w:b/>
          <w:bCs/>
          <w:sz w:val="28"/>
        </w:rPr>
        <w:t>CHẤT LƯỢNG NƯỚC MÁY</w:t>
      </w:r>
    </w:p>
    <w:p w:rsidR="007B40B3" w:rsidRPr="00FF4919" w:rsidRDefault="007B40B3" w:rsidP="007B40B3">
      <w:pPr>
        <w:contextualSpacing/>
        <w:jc w:val="center"/>
        <w:rPr>
          <w:rFonts w:ascii="Cambria" w:hAnsi="Cambria"/>
          <w:b/>
          <w:bCs/>
          <w:sz w:val="28"/>
        </w:rPr>
      </w:pPr>
      <w:r w:rsidRPr="00FF4919">
        <w:rPr>
          <w:rFonts w:ascii="Cambria" w:hAnsi="Cambria"/>
          <w:b/>
          <w:bCs/>
          <w:sz w:val="28"/>
        </w:rPr>
        <w:t>ĐÔ THỊ HẢI PHÒNG NĂM 2013 - 2014</w:t>
      </w:r>
    </w:p>
    <w:p w:rsidR="007B40B3" w:rsidRPr="00A0130B" w:rsidRDefault="007B40B3" w:rsidP="007B40B3">
      <w:pPr>
        <w:tabs>
          <w:tab w:val="left" w:leader="dot" w:pos="9072"/>
        </w:tabs>
        <w:ind w:firstLine="709"/>
        <w:contextualSpacing/>
        <w:jc w:val="both"/>
        <w:rPr>
          <w:b/>
          <w:bCs/>
          <w:i/>
          <w:lang w:val="vi-VN"/>
        </w:rPr>
      </w:pPr>
    </w:p>
    <w:p w:rsidR="007B40B3" w:rsidRDefault="007B40B3" w:rsidP="007B40B3">
      <w:pPr>
        <w:tabs>
          <w:tab w:val="left" w:leader="dot" w:pos="9072"/>
        </w:tabs>
        <w:ind w:firstLine="709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Đỗ Mạnh Cường*</w:t>
      </w:r>
    </w:p>
    <w:p w:rsidR="007B40B3" w:rsidRDefault="007B40B3" w:rsidP="007B40B3">
      <w:pPr>
        <w:contextualSpacing/>
        <w:jc w:val="both"/>
        <w:rPr>
          <w:rFonts w:ascii="Calibri" w:hAnsi="Calibri"/>
          <w:b/>
          <w:sz w:val="26"/>
          <w:szCs w:val="26"/>
        </w:rPr>
      </w:pPr>
    </w:p>
    <w:p w:rsidR="007B40B3" w:rsidRPr="007B40B3" w:rsidRDefault="007B40B3" w:rsidP="007B40B3">
      <w:pPr>
        <w:contextualSpacing/>
        <w:jc w:val="both"/>
        <w:rPr>
          <w:rFonts w:ascii="Calibri" w:hAnsi="Calibri"/>
          <w:b/>
          <w:sz w:val="26"/>
          <w:szCs w:val="26"/>
        </w:rPr>
      </w:pPr>
      <w:r w:rsidRPr="007B40B3">
        <w:rPr>
          <w:rFonts w:ascii="Calibri" w:hAnsi="Calibri"/>
          <w:b/>
          <w:sz w:val="26"/>
          <w:szCs w:val="26"/>
        </w:rPr>
        <w:t>TÓM TẮT</w:t>
      </w:r>
      <w:r w:rsidRPr="007B40B3">
        <w:rPr>
          <w:rStyle w:val="FootnoteReference"/>
          <w:rFonts w:ascii="Calibri" w:hAnsi="Calibri"/>
          <w:b/>
          <w:sz w:val="26"/>
          <w:szCs w:val="26"/>
        </w:rPr>
        <w:footnoteReference w:id="1"/>
      </w:r>
    </w:p>
    <w:p w:rsidR="007B40B3" w:rsidRPr="007B40B3" w:rsidRDefault="007B40B3" w:rsidP="007B40B3">
      <w:pPr>
        <w:ind w:firstLine="360"/>
        <w:contextualSpacing/>
        <w:jc w:val="both"/>
        <w:rPr>
          <w:sz w:val="26"/>
          <w:szCs w:val="26"/>
        </w:rPr>
      </w:pPr>
      <w:r w:rsidRPr="007B40B3">
        <w:rPr>
          <w:sz w:val="26"/>
          <w:szCs w:val="26"/>
        </w:rPr>
        <w:t>Kết quả kiểm tra chất lượng nước máy tại 4 đơn vị sản xuất nước khu vực đô thị Hải Phòng trong 2 năm 2013 - 2014 cho thấy:</w:t>
      </w:r>
    </w:p>
    <w:p w:rsidR="007B40B3" w:rsidRPr="007B40B3" w:rsidRDefault="007B40B3" w:rsidP="007B40B3">
      <w:pPr>
        <w:ind w:firstLine="360"/>
        <w:contextualSpacing/>
        <w:jc w:val="both"/>
        <w:rPr>
          <w:sz w:val="26"/>
          <w:szCs w:val="26"/>
        </w:rPr>
      </w:pPr>
      <w:r w:rsidRPr="007B40B3">
        <w:rPr>
          <w:sz w:val="26"/>
          <w:szCs w:val="26"/>
        </w:rPr>
        <w:t>100% mẫu nước đạt tiêu chuẩn cho phép</w:t>
      </w:r>
      <w:bookmarkStart w:id="0" w:name="_GoBack"/>
      <w:bookmarkEnd w:id="0"/>
      <w:r w:rsidRPr="007B40B3">
        <w:rPr>
          <w:sz w:val="26"/>
          <w:szCs w:val="26"/>
        </w:rPr>
        <w:t xml:space="preserve"> (TCCP). Các thông số hóa lý trong nước không biến đổi nhiều.</w:t>
      </w:r>
    </w:p>
    <w:p w:rsidR="007B40B3" w:rsidRPr="007B40B3" w:rsidRDefault="007B40B3" w:rsidP="007B40B3">
      <w:pPr>
        <w:ind w:firstLine="360"/>
        <w:contextualSpacing/>
        <w:jc w:val="both"/>
        <w:rPr>
          <w:sz w:val="26"/>
          <w:szCs w:val="26"/>
          <w:lang w:val="vi-VN"/>
        </w:rPr>
      </w:pPr>
      <w:r w:rsidRPr="007B40B3">
        <w:rPr>
          <w:sz w:val="26"/>
          <w:szCs w:val="26"/>
        </w:rPr>
        <w:t xml:space="preserve">Hệ thống khử  trùng tại các xí nghiệp sản xuất nước hoạt động có hiệu quả cao. </w:t>
      </w:r>
      <w:r w:rsidRPr="007B40B3">
        <w:rPr>
          <w:sz w:val="26"/>
          <w:szCs w:val="26"/>
          <w:lang w:val="vi-VN"/>
        </w:rPr>
        <w:t>100% mẫu nước máy có lượng clo dư đạt</w:t>
      </w:r>
      <w:r w:rsidRPr="007B40B3">
        <w:rPr>
          <w:sz w:val="26"/>
          <w:szCs w:val="26"/>
        </w:rPr>
        <w:t xml:space="preserve"> TCCP</w:t>
      </w:r>
      <w:r w:rsidRPr="007B40B3">
        <w:rPr>
          <w:sz w:val="26"/>
          <w:szCs w:val="26"/>
          <w:lang w:val="vi-VN"/>
        </w:rPr>
        <w:t xml:space="preserve">. </w:t>
      </w:r>
    </w:p>
    <w:p w:rsidR="007B40B3" w:rsidRPr="007B40B3" w:rsidRDefault="007B40B3" w:rsidP="007B40B3">
      <w:pPr>
        <w:ind w:firstLine="360"/>
        <w:contextualSpacing/>
        <w:jc w:val="both"/>
        <w:rPr>
          <w:sz w:val="26"/>
          <w:szCs w:val="26"/>
          <w:lang w:val="vi-VN"/>
        </w:rPr>
      </w:pPr>
    </w:p>
    <w:p w:rsidR="007B40B3" w:rsidRPr="007B40B3" w:rsidRDefault="007B40B3" w:rsidP="007B40B3">
      <w:pPr>
        <w:contextualSpacing/>
        <w:jc w:val="both"/>
        <w:rPr>
          <w:rFonts w:ascii="Calibri" w:hAnsi="Calibri"/>
          <w:b/>
          <w:sz w:val="26"/>
          <w:szCs w:val="26"/>
        </w:rPr>
      </w:pPr>
      <w:r w:rsidRPr="007B40B3">
        <w:rPr>
          <w:rFonts w:ascii="Calibri" w:hAnsi="Calibri"/>
          <w:b/>
          <w:sz w:val="26"/>
          <w:szCs w:val="26"/>
        </w:rPr>
        <w:t>SUMMARY</w:t>
      </w:r>
    </w:p>
    <w:p w:rsidR="007B40B3" w:rsidRPr="007B40B3" w:rsidRDefault="007B40B3" w:rsidP="007B40B3">
      <w:pPr>
        <w:tabs>
          <w:tab w:val="left" w:leader="dot" w:pos="9072"/>
        </w:tabs>
        <w:contextualSpacing/>
        <w:jc w:val="center"/>
        <w:rPr>
          <w:b/>
          <w:bCs/>
          <w:spacing w:val="-10"/>
          <w:sz w:val="26"/>
          <w:szCs w:val="26"/>
        </w:rPr>
      </w:pPr>
      <w:r w:rsidRPr="007B40B3">
        <w:rPr>
          <w:b/>
          <w:bCs/>
          <w:spacing w:val="-10"/>
          <w:sz w:val="26"/>
          <w:szCs w:val="26"/>
        </w:rPr>
        <w:t>ASESSMENT OF TAP WATER QUALITY IN URBAN AREAS OF HAI PHONG IN 2013 - 2014</w:t>
      </w:r>
    </w:p>
    <w:p w:rsidR="007B40B3" w:rsidRPr="007B40B3" w:rsidRDefault="007B40B3" w:rsidP="007B40B3">
      <w:pPr>
        <w:ind w:firstLine="360"/>
        <w:contextualSpacing/>
        <w:jc w:val="both"/>
        <w:rPr>
          <w:sz w:val="26"/>
          <w:szCs w:val="26"/>
        </w:rPr>
      </w:pPr>
      <w:r w:rsidRPr="007B40B3">
        <w:rPr>
          <w:sz w:val="26"/>
          <w:szCs w:val="26"/>
        </w:rPr>
        <w:t xml:space="preserve">Test results of tap water samples taken at four water treatment plants in urban areas of Hai Phong during 2013 – 2014 period show that: </w:t>
      </w:r>
    </w:p>
    <w:p w:rsidR="007B40B3" w:rsidRPr="007B40B3" w:rsidRDefault="007B40B3" w:rsidP="007B40B3">
      <w:pPr>
        <w:ind w:firstLine="360"/>
        <w:contextualSpacing/>
        <w:jc w:val="both"/>
        <w:rPr>
          <w:sz w:val="26"/>
          <w:szCs w:val="26"/>
        </w:rPr>
      </w:pPr>
      <w:r w:rsidRPr="007B40B3">
        <w:rPr>
          <w:sz w:val="26"/>
          <w:szCs w:val="26"/>
        </w:rPr>
        <w:t>100% of the water samples meet the required standard (TCCP). There was not remarkable change in chemical and physical indicators of the water samples.</w:t>
      </w:r>
    </w:p>
    <w:p w:rsidR="007B40B3" w:rsidRPr="007B40B3" w:rsidRDefault="007B40B3" w:rsidP="007B40B3">
      <w:pPr>
        <w:ind w:firstLine="360"/>
        <w:contextualSpacing/>
        <w:jc w:val="both"/>
        <w:rPr>
          <w:sz w:val="26"/>
          <w:szCs w:val="26"/>
        </w:rPr>
      </w:pPr>
      <w:r w:rsidRPr="007B40B3">
        <w:rPr>
          <w:sz w:val="26"/>
          <w:szCs w:val="26"/>
        </w:rPr>
        <w:t xml:space="preserve">Disinfection systems at the water treatment plants were well functional. Residual chlorine in 100% of the water samples meets the required standard. </w:t>
      </w:r>
    </w:p>
    <w:p w:rsidR="008256DB" w:rsidRPr="007B40B3" w:rsidRDefault="008256DB" w:rsidP="007B40B3"/>
    <w:sectPr w:rsidR="008256DB" w:rsidRPr="007B40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95" w:rsidRDefault="004D6C95" w:rsidP="00291733">
      <w:r>
        <w:separator/>
      </w:r>
    </w:p>
  </w:endnote>
  <w:endnote w:type="continuationSeparator" w:id="0">
    <w:p w:rsidR="004D6C95" w:rsidRDefault="004D6C95" w:rsidP="002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95" w:rsidRDefault="004D6C95" w:rsidP="00291733">
      <w:r>
        <w:separator/>
      </w:r>
    </w:p>
  </w:footnote>
  <w:footnote w:type="continuationSeparator" w:id="0">
    <w:p w:rsidR="004D6C95" w:rsidRDefault="004D6C95" w:rsidP="00291733">
      <w:r>
        <w:continuationSeparator/>
      </w:r>
    </w:p>
  </w:footnote>
  <w:footnote w:id="1">
    <w:p w:rsidR="007B40B3" w:rsidRPr="00C14D3E" w:rsidRDefault="007B40B3" w:rsidP="007B40B3">
      <w:pPr>
        <w:contextualSpacing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5"/>
    <w:rsid w:val="00291733"/>
    <w:rsid w:val="004D6C95"/>
    <w:rsid w:val="007B40B3"/>
    <w:rsid w:val="008256DB"/>
    <w:rsid w:val="008604E8"/>
    <w:rsid w:val="00A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3563-00C0-4AF1-946A-CF871EE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29173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291733"/>
    <w:rPr>
      <w:rFonts w:ascii="Calibri" w:eastAsia="Calibri" w:hAnsi="Calibri" w:cs="Tahoma"/>
      <w:color w:val="000000"/>
      <w:lang w:val="en-US"/>
    </w:rPr>
  </w:style>
  <w:style w:type="character" w:styleId="Hyperlink">
    <w:name w:val="Hyperlink"/>
    <w:uiPriority w:val="99"/>
    <w:rsid w:val="00291733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291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2015-08-17T08:45:00Z</dcterms:created>
  <dcterms:modified xsi:type="dcterms:W3CDTF">2015-12-29T05:02:00Z</dcterms:modified>
</cp:coreProperties>
</file>