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BB8" w:rsidRPr="000C6B07" w:rsidRDefault="00C05BB8" w:rsidP="00C05BB8">
      <w:pPr>
        <w:contextualSpacing/>
        <w:jc w:val="center"/>
        <w:rPr>
          <w:rFonts w:ascii="Cambria" w:hAnsi="Cambria"/>
          <w:b/>
          <w:bCs/>
          <w:sz w:val="28"/>
        </w:rPr>
      </w:pPr>
      <w:r w:rsidRPr="000C6B07">
        <w:rPr>
          <w:rFonts w:ascii="Cambria" w:hAnsi="Cambria"/>
          <w:b/>
          <w:bCs/>
          <w:sz w:val="28"/>
        </w:rPr>
        <w:t xml:space="preserve">ƯỚC LƯỢNG TỶ LỆ MỚI MẮC UNG THƯ DA TẠI VIỆT </w:t>
      </w:r>
      <w:smartTag w:uri="urn:schemas-microsoft-com:office:smarttags" w:element="place">
        <w:smartTag w:uri="urn:schemas-microsoft-com:office:smarttags" w:element="country-region">
          <w:r w:rsidRPr="000C6B07">
            <w:rPr>
              <w:rFonts w:ascii="Cambria" w:hAnsi="Cambria"/>
              <w:b/>
              <w:bCs/>
              <w:sz w:val="28"/>
            </w:rPr>
            <w:t>NAM</w:t>
          </w:r>
        </w:smartTag>
      </w:smartTag>
    </w:p>
    <w:p w:rsidR="00C05BB8" w:rsidRPr="000C6B07" w:rsidRDefault="00C05BB8" w:rsidP="00C05BB8">
      <w:pPr>
        <w:contextualSpacing/>
        <w:jc w:val="center"/>
        <w:rPr>
          <w:rFonts w:ascii="Cambria" w:hAnsi="Cambria"/>
          <w:b/>
          <w:bCs/>
          <w:sz w:val="28"/>
        </w:rPr>
      </w:pPr>
      <w:r w:rsidRPr="000C6B07">
        <w:rPr>
          <w:rFonts w:ascii="Cambria" w:hAnsi="Cambria"/>
          <w:b/>
          <w:bCs/>
          <w:sz w:val="28"/>
        </w:rPr>
        <w:t>GIAI ĐOẠN 2008-2010</w:t>
      </w:r>
    </w:p>
    <w:p w:rsidR="00C05BB8" w:rsidRPr="00DF5709" w:rsidRDefault="00C05BB8" w:rsidP="00C05BB8">
      <w:pPr>
        <w:contextualSpacing/>
        <w:jc w:val="both"/>
        <w:rPr>
          <w:b/>
          <w:bCs/>
        </w:rPr>
      </w:pPr>
    </w:p>
    <w:p w:rsidR="00C05BB8" w:rsidRPr="00FD69BE" w:rsidRDefault="00C05BB8" w:rsidP="00C05BB8">
      <w:pPr>
        <w:contextualSpacing/>
        <w:jc w:val="right"/>
        <w:rPr>
          <w:rFonts w:ascii="Times New Roman" w:hAnsi="Times New Roman"/>
          <w:b/>
          <w:bCs/>
          <w:sz w:val="24"/>
        </w:rPr>
      </w:pPr>
      <w:r w:rsidRPr="00FD69BE">
        <w:rPr>
          <w:rFonts w:ascii="Times New Roman" w:hAnsi="Times New Roman"/>
          <w:b/>
          <w:bCs/>
          <w:sz w:val="24"/>
        </w:rPr>
        <w:t>Ngô Văn Toàn</w:t>
      </w:r>
      <w:r w:rsidRPr="00FD69BE">
        <w:rPr>
          <w:rFonts w:ascii="Times New Roman" w:hAnsi="Times New Roman"/>
          <w:b/>
          <w:bCs/>
          <w:sz w:val="24"/>
          <w:lang w:val="vi-VN"/>
        </w:rPr>
        <w:t>*</w:t>
      </w:r>
      <w:r w:rsidRPr="00FD69BE">
        <w:rPr>
          <w:rFonts w:ascii="Times New Roman" w:hAnsi="Times New Roman"/>
          <w:b/>
          <w:bCs/>
          <w:sz w:val="24"/>
        </w:rPr>
        <w:t>, Trần Hậu Khang</w:t>
      </w:r>
      <w:r w:rsidRPr="00FD69BE">
        <w:rPr>
          <w:rFonts w:ascii="Times New Roman" w:hAnsi="Times New Roman"/>
          <w:b/>
          <w:bCs/>
          <w:sz w:val="24"/>
          <w:lang w:val="vi-VN"/>
        </w:rPr>
        <w:t>**</w:t>
      </w:r>
      <w:r w:rsidRPr="00FD69BE">
        <w:rPr>
          <w:rFonts w:ascii="Times New Roman" w:hAnsi="Times New Roman"/>
          <w:b/>
          <w:bCs/>
          <w:sz w:val="24"/>
        </w:rPr>
        <w:t xml:space="preserve">, Bùi </w:t>
      </w:r>
      <w:r>
        <w:rPr>
          <w:rFonts w:ascii="Times New Roman" w:hAnsi="Times New Roman"/>
          <w:b/>
          <w:bCs/>
          <w:sz w:val="24"/>
        </w:rPr>
        <w:t>V</w:t>
      </w:r>
      <w:r w:rsidRPr="00FD69BE">
        <w:rPr>
          <w:rFonts w:ascii="Times New Roman" w:hAnsi="Times New Roman"/>
          <w:b/>
          <w:bCs/>
          <w:sz w:val="24"/>
        </w:rPr>
        <w:t>ăn Nhơn</w:t>
      </w:r>
      <w:r w:rsidRPr="00FD69BE">
        <w:rPr>
          <w:rFonts w:ascii="Times New Roman" w:hAnsi="Times New Roman"/>
          <w:b/>
          <w:bCs/>
          <w:sz w:val="24"/>
          <w:lang w:val="vi-VN"/>
        </w:rPr>
        <w:t>*</w:t>
      </w:r>
      <w:r w:rsidRPr="00FD69BE">
        <w:rPr>
          <w:rFonts w:ascii="Times New Roman" w:hAnsi="Times New Roman"/>
          <w:b/>
          <w:bCs/>
          <w:sz w:val="24"/>
        </w:rPr>
        <w:t xml:space="preserve">, </w:t>
      </w:r>
    </w:p>
    <w:p w:rsidR="00C05BB8" w:rsidRPr="00FD69BE" w:rsidRDefault="00C05BB8" w:rsidP="00C05BB8">
      <w:pPr>
        <w:contextualSpacing/>
        <w:jc w:val="right"/>
        <w:rPr>
          <w:rFonts w:ascii="Times New Roman" w:hAnsi="Times New Roman"/>
          <w:b/>
          <w:bCs/>
          <w:sz w:val="24"/>
          <w:lang w:val="vi-VN"/>
        </w:rPr>
      </w:pPr>
      <w:r w:rsidRPr="00FD69BE">
        <w:rPr>
          <w:rFonts w:ascii="Times New Roman" w:hAnsi="Times New Roman"/>
          <w:b/>
          <w:bCs/>
          <w:sz w:val="24"/>
        </w:rPr>
        <w:t>Nguyễn Minh Quang</w:t>
      </w:r>
      <w:r w:rsidRPr="00FD69BE">
        <w:rPr>
          <w:rFonts w:ascii="Times New Roman" w:hAnsi="Times New Roman"/>
          <w:b/>
          <w:bCs/>
          <w:sz w:val="24"/>
          <w:lang w:val="vi-VN"/>
        </w:rPr>
        <w:t>***</w:t>
      </w:r>
      <w:r w:rsidRPr="00FD69BE">
        <w:rPr>
          <w:rFonts w:ascii="Times New Roman" w:hAnsi="Times New Roman"/>
          <w:b/>
          <w:bCs/>
          <w:sz w:val="24"/>
        </w:rPr>
        <w:t>, Trần Thị Hảo</w:t>
      </w:r>
      <w:r w:rsidRPr="00FD69BE">
        <w:rPr>
          <w:rFonts w:ascii="Times New Roman" w:hAnsi="Times New Roman"/>
          <w:b/>
          <w:bCs/>
          <w:sz w:val="24"/>
          <w:lang w:val="vi-VN"/>
        </w:rPr>
        <w:t>*</w:t>
      </w:r>
      <w:r w:rsidRPr="00FD69BE">
        <w:rPr>
          <w:rFonts w:ascii="Times New Roman" w:hAnsi="Times New Roman"/>
          <w:b/>
          <w:bCs/>
          <w:sz w:val="24"/>
        </w:rPr>
        <w:t>, Hoàng Yến</w:t>
      </w:r>
      <w:r w:rsidRPr="00FD69BE">
        <w:rPr>
          <w:rFonts w:ascii="Times New Roman" w:hAnsi="Times New Roman"/>
          <w:b/>
          <w:bCs/>
          <w:sz w:val="24"/>
          <w:lang w:val="vi-VN"/>
        </w:rPr>
        <w:t>*</w:t>
      </w:r>
    </w:p>
    <w:p w:rsidR="00C05BB8" w:rsidRDefault="00C05BB8" w:rsidP="00C05BB8">
      <w:pPr>
        <w:pStyle w:val="Heading1"/>
        <w:widowControl w:val="0"/>
        <w:contextualSpacing/>
        <w:jc w:val="both"/>
        <w:rPr>
          <w:rFonts w:ascii="Calibri" w:hAnsi="Calibri"/>
          <w:sz w:val="24"/>
          <w:shd w:val="clear" w:color="auto" w:fill="FFFFFF"/>
        </w:rPr>
      </w:pPr>
    </w:p>
    <w:p w:rsidR="00C05BB8" w:rsidRPr="000C6B07" w:rsidRDefault="00C05BB8" w:rsidP="00C05BB8">
      <w:pPr>
        <w:pStyle w:val="Heading1"/>
        <w:widowControl w:val="0"/>
        <w:contextualSpacing/>
        <w:jc w:val="both"/>
        <w:rPr>
          <w:rFonts w:ascii="Calibri" w:hAnsi="Calibri"/>
          <w:shd w:val="clear" w:color="auto" w:fill="FFFFFF"/>
        </w:rPr>
      </w:pPr>
      <w:r w:rsidRPr="00FD69BE">
        <w:rPr>
          <w:rFonts w:ascii="Calibri" w:hAnsi="Calibri"/>
          <w:sz w:val="24"/>
          <w:shd w:val="clear" w:color="auto" w:fill="FFFFFF"/>
        </w:rPr>
        <w:t>TÓM TẮT</w:t>
      </w:r>
      <w:r w:rsidRPr="000C6B07">
        <w:rPr>
          <w:rStyle w:val="FootnoteReference"/>
          <w:rFonts w:ascii="Calibri" w:hAnsi="Calibri"/>
          <w:sz w:val="2"/>
          <w:szCs w:val="2"/>
          <w:shd w:val="clear" w:color="auto" w:fill="FFFFFF"/>
        </w:rPr>
        <w:footnoteReference w:id="1"/>
      </w:r>
    </w:p>
    <w:p w:rsidR="00C05BB8" w:rsidRPr="00C05BB8" w:rsidRDefault="00C05BB8" w:rsidP="00C05BB8">
      <w:pPr>
        <w:pStyle w:val="Heading1"/>
        <w:widowControl w:val="0"/>
        <w:ind w:firstLine="360"/>
        <w:contextualSpacing/>
        <w:jc w:val="both"/>
        <w:rPr>
          <w:rFonts w:ascii="Tahoma" w:hAnsi="Tahoma"/>
          <w:b w:val="0"/>
          <w:bCs w:val="0"/>
          <w:sz w:val="24"/>
          <w:szCs w:val="24"/>
        </w:rPr>
      </w:pPr>
      <w:r w:rsidRPr="00C05BB8">
        <w:rPr>
          <w:rFonts w:ascii="Tahoma" w:hAnsi="Tahoma"/>
          <w:b w:val="0"/>
          <w:bCs w:val="0"/>
          <w:sz w:val="24"/>
          <w:szCs w:val="24"/>
        </w:rPr>
        <w:t>Nghiên cứu được tiến hành với mục tiêu ước tính tỷ lệ mới mắc của ung thư da tại Việt Nam giai đoạn 2008 - 2010 bằng phương pháp ghi nhận ung thư. Tỷ lệ mới mắc ung thư da ở miền Nam cao hơn ở miền Bắc. Tỷ lệ mới mắc đặc trưng theo tuổi và giới của ung thư da trên nam giới là 3,2/100.000 dân và nữ giới là 2,7/100.000 dân. Tại Hà Nội trong giai đoạn 2008-2010, tỷ lệ mới mắc ung thư da khá cao, cao nhất năm 2009, tỷ lệ mới mắc ung thư da ở nam giới cao hơn nữ giới, tuổi trun</w:t>
      </w:r>
      <w:bookmarkStart w:id="0" w:name="_GoBack"/>
      <w:bookmarkEnd w:id="0"/>
      <w:r w:rsidRPr="00C05BB8">
        <w:rPr>
          <w:rFonts w:ascii="Tahoma" w:hAnsi="Tahoma"/>
          <w:b w:val="0"/>
          <w:bCs w:val="0"/>
          <w:sz w:val="24"/>
          <w:szCs w:val="24"/>
        </w:rPr>
        <w:t xml:space="preserve">g bình mới mắc ung thư da khá cao (gần 60 tuổi), tỷ lệ mới mắc u hắc tố ác tính ở da cao. </w:t>
      </w:r>
    </w:p>
    <w:p w:rsidR="00C05BB8" w:rsidRPr="00C05BB8" w:rsidRDefault="00C05BB8" w:rsidP="00C05BB8">
      <w:pPr>
        <w:ind w:firstLine="360"/>
        <w:contextualSpacing/>
        <w:jc w:val="both"/>
        <w:rPr>
          <w:sz w:val="24"/>
          <w:szCs w:val="24"/>
        </w:rPr>
      </w:pPr>
      <w:r w:rsidRPr="00C05BB8">
        <w:rPr>
          <w:b/>
          <w:bCs/>
          <w:i/>
          <w:sz w:val="24"/>
          <w:szCs w:val="24"/>
        </w:rPr>
        <w:t>Từ khoá</w:t>
      </w:r>
      <w:r w:rsidRPr="00C05BB8">
        <w:rPr>
          <w:i/>
          <w:sz w:val="24"/>
          <w:szCs w:val="24"/>
        </w:rPr>
        <w:t>:</w:t>
      </w:r>
      <w:r w:rsidRPr="00C05BB8">
        <w:rPr>
          <w:sz w:val="24"/>
          <w:szCs w:val="24"/>
        </w:rPr>
        <w:t xml:space="preserve"> Tỷ lệ mới mắc, ung thư da, ghi nhận ung thư, Việt Nam</w:t>
      </w:r>
    </w:p>
    <w:p w:rsidR="00C05BB8" w:rsidRPr="00DF5709" w:rsidRDefault="00C05BB8" w:rsidP="00C05BB8">
      <w:pPr>
        <w:contextualSpacing/>
        <w:jc w:val="both"/>
        <w:rPr>
          <w:b/>
          <w:bCs/>
        </w:rPr>
      </w:pPr>
    </w:p>
    <w:p w:rsidR="00C05BB8" w:rsidRPr="000C6B07" w:rsidRDefault="00C05BB8" w:rsidP="00C05BB8">
      <w:pPr>
        <w:contextualSpacing/>
        <w:jc w:val="both"/>
        <w:rPr>
          <w:rFonts w:ascii="Calibri" w:hAnsi="Calibri"/>
          <w:b/>
          <w:bCs/>
        </w:rPr>
      </w:pPr>
      <w:r w:rsidRPr="00FD69BE">
        <w:rPr>
          <w:rFonts w:ascii="Calibri" w:hAnsi="Calibri"/>
          <w:b/>
          <w:bCs/>
          <w:sz w:val="24"/>
        </w:rPr>
        <w:t>SUMMARY</w:t>
      </w:r>
    </w:p>
    <w:p w:rsidR="00C05BB8" w:rsidRPr="00B11F41" w:rsidRDefault="00C05BB8" w:rsidP="00C05BB8">
      <w:pPr>
        <w:contextualSpacing/>
        <w:jc w:val="center"/>
        <w:rPr>
          <w:b/>
        </w:rPr>
      </w:pPr>
      <w:r w:rsidRPr="00B11F41">
        <w:rPr>
          <w:b/>
        </w:rPr>
        <w:t xml:space="preserve">ESTIMATED INCIDENCE RATE OF SKIN CANCER IN </w:t>
      </w:r>
      <w:smartTag w:uri="urn:schemas-microsoft-com:office:smarttags" w:element="place">
        <w:smartTag w:uri="urn:schemas-microsoft-com:office:smarttags" w:element="country-region">
          <w:r w:rsidRPr="00B11F41">
            <w:rPr>
              <w:b/>
            </w:rPr>
            <w:t>VIETNAM</w:t>
          </w:r>
        </w:smartTag>
      </w:smartTag>
      <w:r>
        <w:rPr>
          <w:b/>
        </w:rPr>
        <w:t xml:space="preserve"> </w:t>
      </w:r>
      <w:r w:rsidRPr="00B11F41">
        <w:rPr>
          <w:b/>
        </w:rPr>
        <w:t>DURING 2008-2010</w:t>
      </w:r>
    </w:p>
    <w:p w:rsidR="00C05BB8" w:rsidRPr="00C05BB8" w:rsidRDefault="00C05BB8" w:rsidP="00C05BB8">
      <w:pPr>
        <w:pStyle w:val="Heading1"/>
        <w:widowControl w:val="0"/>
        <w:ind w:firstLine="360"/>
        <w:contextualSpacing/>
        <w:jc w:val="both"/>
        <w:rPr>
          <w:rFonts w:ascii="Tahoma" w:hAnsi="Tahoma"/>
          <w:b w:val="0"/>
          <w:bCs w:val="0"/>
          <w:sz w:val="24"/>
          <w:szCs w:val="24"/>
        </w:rPr>
      </w:pPr>
      <w:r w:rsidRPr="00C05BB8">
        <w:rPr>
          <w:rFonts w:ascii="Tahoma" w:hAnsi="Tahoma"/>
          <w:b w:val="0"/>
          <w:bCs w:val="0"/>
          <w:sz w:val="24"/>
          <w:szCs w:val="24"/>
        </w:rPr>
        <w:t>The study was carried out in order to estimate the incidence rate of skin cancer in Vietnam during 2008-2010 by using cancer registration record.The results shown that the incidence rate of skin cancer in the Southern areas was higher than that in the Northern areas. The age and sex standardized incidence rate of skin cancer was 3.2/100,000 population (for male) and 2.7/100,000 population (for female). In Hanoi during 2008-2010, the skin cancer incidence rate was highest in 2009 (higher rate in male), the average age of people with skin cancer was high (about 60).</w:t>
      </w:r>
    </w:p>
    <w:p w:rsidR="00C05BB8" w:rsidRPr="00C05BB8" w:rsidRDefault="00C05BB8" w:rsidP="00C05BB8">
      <w:pPr>
        <w:pStyle w:val="Heading1"/>
        <w:widowControl w:val="0"/>
        <w:ind w:firstLine="360"/>
        <w:contextualSpacing/>
        <w:jc w:val="both"/>
        <w:rPr>
          <w:rFonts w:ascii="Tahoma" w:hAnsi="Tahoma"/>
          <w:b w:val="0"/>
          <w:bCs w:val="0"/>
          <w:sz w:val="24"/>
          <w:szCs w:val="24"/>
        </w:rPr>
      </w:pPr>
      <w:r w:rsidRPr="00C05BB8">
        <w:rPr>
          <w:rFonts w:ascii="Tahoma" w:hAnsi="Tahoma"/>
          <w:i/>
          <w:sz w:val="24"/>
          <w:szCs w:val="24"/>
        </w:rPr>
        <w:t>Keywords:</w:t>
      </w:r>
      <w:r w:rsidRPr="00C05BB8">
        <w:rPr>
          <w:rFonts w:ascii="Tahoma" w:hAnsi="Tahoma"/>
          <w:sz w:val="24"/>
          <w:szCs w:val="24"/>
        </w:rPr>
        <w:t xml:space="preserve"> </w:t>
      </w:r>
      <w:r w:rsidRPr="00C05BB8">
        <w:rPr>
          <w:rFonts w:ascii="Tahoma" w:hAnsi="Tahoma"/>
          <w:b w:val="0"/>
          <w:bCs w:val="0"/>
          <w:sz w:val="24"/>
          <w:szCs w:val="24"/>
        </w:rPr>
        <w:t>incidence rate, skin cancer, registration record, Vietnam</w:t>
      </w:r>
    </w:p>
    <w:p w:rsidR="008256DB" w:rsidRDefault="008256DB"/>
    <w:sectPr w:rsidR="008256D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01" w:rsidRDefault="00120D01" w:rsidP="00C05BB8">
      <w:r>
        <w:separator/>
      </w:r>
    </w:p>
  </w:endnote>
  <w:endnote w:type="continuationSeparator" w:id="0">
    <w:p w:rsidR="00120D01" w:rsidRDefault="00120D01" w:rsidP="00C0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01" w:rsidRDefault="00120D01" w:rsidP="00C05BB8">
      <w:r>
        <w:separator/>
      </w:r>
    </w:p>
  </w:footnote>
  <w:footnote w:type="continuationSeparator" w:id="0">
    <w:p w:rsidR="00120D01" w:rsidRDefault="00120D01" w:rsidP="00C05BB8">
      <w:r>
        <w:continuationSeparator/>
      </w:r>
    </w:p>
  </w:footnote>
  <w:footnote w:id="1">
    <w:p w:rsidR="00C05BB8" w:rsidRPr="00B11F41" w:rsidRDefault="00C05BB8" w:rsidP="00C05BB8">
      <w:pPr>
        <w:contextualSpacing/>
        <w:jc w:val="both"/>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AC"/>
    <w:rsid w:val="00120D01"/>
    <w:rsid w:val="001B26AC"/>
    <w:rsid w:val="008256DB"/>
    <w:rsid w:val="00C05B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3598D5A-D2D9-4BB2-9F88-11457A89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B8"/>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
    <w:basedOn w:val="Normal"/>
    <w:next w:val="Normal"/>
    <w:link w:val="Heading1Char1"/>
    <w:uiPriority w:val="1"/>
    <w:qFormat/>
    <w:rsid w:val="00C05BB8"/>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05BB8"/>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1,Dieu Char,so1 Char,Heading 1 Char Char Char"/>
    <w:link w:val="Heading1"/>
    <w:uiPriority w:val="1"/>
    <w:rsid w:val="00C05BB8"/>
    <w:rPr>
      <w:rFonts w:ascii=".VnTimeH" w:eastAsia="Times New Roman" w:hAnsi=".VnTimeH" w:cs="Tahoma"/>
      <w:b/>
      <w:bCs/>
      <w:color w:val="000000"/>
      <w:sz w:val="20"/>
      <w:szCs w:val="20"/>
      <w:lang w:val="en-US"/>
    </w:rPr>
  </w:style>
  <w:style w:type="character" w:styleId="FootnoteReference">
    <w:name w:val="footnote reference"/>
    <w:aliases w:val="Footnote,Footnote + Arial,10 pt,Black,ftref,(NECG) Footnote Reference,16 Point,Superscript 6 Point"/>
    <w:semiHidden/>
    <w:rsid w:val="00C05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2015-08-17T02:58:00Z</dcterms:created>
  <dcterms:modified xsi:type="dcterms:W3CDTF">2015-08-17T02:59:00Z</dcterms:modified>
</cp:coreProperties>
</file>