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1D" w:rsidRPr="004514DE" w:rsidRDefault="00DB1C1D" w:rsidP="00DB1C1D">
      <w:pPr>
        <w:jc w:val="center"/>
        <w:rPr>
          <w:rFonts w:ascii="Cambria" w:hAnsi="Cambria" w:cs="Tahoma"/>
          <w:b/>
          <w:bCs/>
          <w:sz w:val="28"/>
          <w:lang w:val="pt-BR"/>
        </w:rPr>
      </w:pPr>
      <w:r w:rsidRPr="004514DE">
        <w:rPr>
          <w:rFonts w:ascii="Cambria" w:hAnsi="Cambria" w:cs="Tahoma"/>
          <w:b/>
          <w:bCs/>
          <w:sz w:val="28"/>
          <w:lang w:val="pt-BR"/>
        </w:rPr>
        <w:t>TỶ LỆ VÀ CĂN NGUYÊN NHIỄM KHUẨN VẾT MỔ</w:t>
      </w:r>
    </w:p>
    <w:p w:rsidR="00DB1C1D" w:rsidRPr="004514DE" w:rsidRDefault="00DB1C1D" w:rsidP="00DB1C1D">
      <w:pPr>
        <w:jc w:val="center"/>
        <w:rPr>
          <w:rFonts w:ascii="Cambria" w:hAnsi="Cambria" w:cs="Tahoma"/>
          <w:b/>
          <w:bCs/>
          <w:sz w:val="28"/>
          <w:lang w:val="vi-VN"/>
        </w:rPr>
      </w:pPr>
      <w:r w:rsidRPr="004514DE">
        <w:rPr>
          <w:rFonts w:ascii="Cambria" w:hAnsi="Cambria" w:cs="Tahoma"/>
          <w:b/>
          <w:bCs/>
          <w:sz w:val="28"/>
          <w:lang w:val="pt-BR"/>
        </w:rPr>
        <w:t xml:space="preserve">TRONG PHẪU THUẬT TIÊU HÓA TẠI KHOA NGOẠI </w:t>
      </w:r>
    </w:p>
    <w:p w:rsidR="00DB1C1D" w:rsidRPr="004514DE" w:rsidRDefault="00DB1C1D" w:rsidP="00DB1C1D">
      <w:pPr>
        <w:jc w:val="center"/>
        <w:rPr>
          <w:rFonts w:ascii="Cambria" w:hAnsi="Cambria" w:cs="Tahoma"/>
          <w:b/>
          <w:bCs/>
          <w:sz w:val="28"/>
          <w:lang w:val="pt-BR"/>
        </w:rPr>
      </w:pPr>
      <w:r w:rsidRPr="004514DE">
        <w:rPr>
          <w:rFonts w:ascii="Cambria" w:hAnsi="Cambria" w:cs="Tahoma"/>
          <w:b/>
          <w:bCs/>
          <w:sz w:val="28"/>
          <w:lang w:val="pt-BR"/>
        </w:rPr>
        <w:t>BỆNH VIỆN BẠCH MAI</w:t>
      </w:r>
    </w:p>
    <w:p w:rsidR="00DB1C1D" w:rsidRPr="009B1CBB" w:rsidRDefault="00DB1C1D" w:rsidP="00DB1C1D">
      <w:pPr>
        <w:jc w:val="both"/>
        <w:rPr>
          <w:rFonts w:ascii="Tahoma" w:hAnsi="Tahoma" w:cs="Tahoma"/>
          <w:b/>
          <w:bCs/>
          <w:sz w:val="20"/>
          <w:lang w:val="pt-BR"/>
        </w:rPr>
      </w:pPr>
    </w:p>
    <w:p w:rsidR="00DB1C1D" w:rsidRPr="00447AA4" w:rsidRDefault="00DB1C1D" w:rsidP="00DB1C1D">
      <w:pPr>
        <w:jc w:val="right"/>
        <w:rPr>
          <w:rFonts w:ascii="Times New Roman" w:hAnsi="Times New Roman"/>
          <w:b/>
          <w:bCs/>
          <w:lang w:val="vi-VN"/>
        </w:rPr>
      </w:pPr>
      <w:r w:rsidRPr="00447AA4">
        <w:rPr>
          <w:rFonts w:ascii="Times New Roman" w:hAnsi="Times New Roman"/>
          <w:b/>
          <w:bCs/>
          <w:lang w:val="pt-BR"/>
        </w:rPr>
        <w:t>Phạm Văn Tân</w:t>
      </w:r>
      <w:r>
        <w:rPr>
          <w:rFonts w:ascii="Times New Roman" w:hAnsi="Times New Roman"/>
          <w:b/>
          <w:bCs/>
          <w:lang w:val="vi-VN"/>
        </w:rPr>
        <w:t>*</w:t>
      </w:r>
      <w:r w:rsidRPr="00447AA4">
        <w:rPr>
          <w:rFonts w:ascii="Times New Roman" w:hAnsi="Times New Roman"/>
          <w:b/>
          <w:bCs/>
          <w:lang w:val="pt-BR"/>
        </w:rPr>
        <w:t>, Nguyễn Ngọc Bích</w:t>
      </w:r>
      <w:r>
        <w:rPr>
          <w:rFonts w:ascii="Times New Roman" w:hAnsi="Times New Roman"/>
          <w:b/>
          <w:bCs/>
          <w:lang w:val="vi-VN"/>
        </w:rPr>
        <w:t>**</w:t>
      </w:r>
      <w:r w:rsidRPr="00447AA4">
        <w:rPr>
          <w:rFonts w:ascii="Times New Roman" w:hAnsi="Times New Roman"/>
          <w:b/>
          <w:bCs/>
          <w:lang w:val="pt-BR"/>
        </w:rPr>
        <w:t>, Vũ Huy Nùng</w:t>
      </w:r>
      <w:r>
        <w:rPr>
          <w:rFonts w:ascii="Times New Roman" w:hAnsi="Times New Roman"/>
          <w:b/>
          <w:bCs/>
          <w:lang w:val="vi-VN"/>
        </w:rPr>
        <w:t>***</w:t>
      </w:r>
    </w:p>
    <w:p w:rsidR="00DB1C1D" w:rsidRPr="004514DE" w:rsidRDefault="00DB1C1D" w:rsidP="00DB1C1D">
      <w:pPr>
        <w:tabs>
          <w:tab w:val="left" w:pos="567"/>
        </w:tabs>
        <w:jc w:val="both"/>
        <w:rPr>
          <w:rFonts w:ascii="Calibri" w:hAnsi="Calibri" w:cs="Tahoma"/>
          <w:b/>
          <w:bCs/>
        </w:rPr>
      </w:pPr>
      <w:r w:rsidRPr="004514DE">
        <w:rPr>
          <w:rFonts w:ascii="Calibri" w:hAnsi="Calibri" w:cs="Tahoma"/>
          <w:b/>
          <w:bCs/>
        </w:rPr>
        <w:t>TÓM TẮT</w:t>
      </w:r>
      <w:r w:rsidRPr="004514DE">
        <w:rPr>
          <w:rStyle w:val="FootnoteReference"/>
          <w:rFonts w:ascii="Calibri" w:hAnsi="Calibri" w:cs="Tahoma"/>
          <w:b/>
          <w:bCs/>
          <w:sz w:val="2"/>
          <w:szCs w:val="2"/>
        </w:rPr>
        <w:footnoteReference w:id="1"/>
      </w:r>
      <w:r w:rsidRPr="004514DE">
        <w:rPr>
          <w:rFonts w:ascii="Calibri" w:hAnsi="Calibri" w:cs="Tahoma"/>
          <w:b/>
          <w:bCs/>
        </w:rPr>
        <w:tab/>
      </w:r>
    </w:p>
    <w:p w:rsidR="00DB1C1D" w:rsidRPr="00447AA4" w:rsidRDefault="00DB1C1D" w:rsidP="00DB1C1D">
      <w:pPr>
        <w:ind w:firstLine="360"/>
        <w:jc w:val="both"/>
        <w:rPr>
          <w:rFonts w:ascii="Tahoma" w:hAnsi="Tahoma" w:cs="Tahoma"/>
          <w:iCs/>
          <w:sz w:val="18"/>
          <w:lang w:val="vi-VN"/>
        </w:rPr>
      </w:pPr>
      <w:r w:rsidRPr="00447AA4">
        <w:rPr>
          <w:rFonts w:ascii="Tahoma" w:hAnsi="Tahoma" w:cs="Tahoma"/>
          <w:b/>
          <w:bCs/>
          <w:iCs/>
          <w:sz w:val="18"/>
        </w:rPr>
        <w:t>Đặt vấn đề</w:t>
      </w:r>
      <w:r w:rsidRPr="00447AA4">
        <w:rPr>
          <w:rFonts w:ascii="Tahoma" w:hAnsi="Tahoma" w:cs="Tahoma"/>
          <w:iCs/>
          <w:sz w:val="18"/>
        </w:rPr>
        <w:t xml:space="preserve">: Nhiễm khuẩn vết mổ (NKVM) là nguyên nhân chủ yếu làm trầm trọng thêm tình trạng bệnh tật và tử vong ở các bệnh nhân phẫu thuật, là gánh nặng tài chính cho các cơ sở y tế và bản thân người bệnh. </w:t>
      </w:r>
      <w:r w:rsidRPr="00447AA4">
        <w:rPr>
          <w:rFonts w:ascii="Tahoma" w:hAnsi="Tahoma" w:cs="Tahoma"/>
          <w:b/>
          <w:bCs/>
          <w:iCs/>
          <w:sz w:val="18"/>
        </w:rPr>
        <w:t>Mục tiêu nghiên cứu (NC)</w:t>
      </w:r>
      <w:r w:rsidRPr="00447AA4">
        <w:rPr>
          <w:rFonts w:ascii="Tahoma" w:hAnsi="Tahoma" w:cs="Tahoma"/>
          <w:iCs/>
          <w:sz w:val="18"/>
        </w:rPr>
        <w:t>:</w:t>
      </w:r>
      <w:r w:rsidRPr="00447AA4">
        <w:rPr>
          <w:rFonts w:ascii="Tahoma" w:hAnsi="Tahoma" w:cs="Tahoma"/>
          <w:b/>
          <w:bCs/>
          <w:iCs/>
          <w:sz w:val="18"/>
        </w:rPr>
        <w:t xml:space="preserve"> </w:t>
      </w:r>
      <w:r w:rsidRPr="00447AA4">
        <w:rPr>
          <w:rFonts w:ascii="Tahoma" w:hAnsi="Tahoma" w:cs="Tahoma"/>
          <w:iCs/>
          <w:sz w:val="18"/>
        </w:rPr>
        <w:t>Xác định tỷ lệ nhiễm khuẩn vết mổ trong phẫu thuật tiêu hóa tại khoa Ngoại, bệnh viện Bạch Mai năm 2011- 2013 Xác định căn nguyên gây nhiễm khuẩn vết mổ trong phẫu thuật tiêu hóa.</w:t>
      </w:r>
      <w:r w:rsidRPr="00447AA4">
        <w:rPr>
          <w:rFonts w:ascii="Tahoma" w:hAnsi="Tahoma" w:cs="Tahoma"/>
          <w:b/>
          <w:bCs/>
          <w:iCs/>
          <w:sz w:val="18"/>
        </w:rPr>
        <w:t xml:space="preserve"> Đối tượng và phương pháp</w:t>
      </w:r>
      <w:r w:rsidRPr="00447AA4">
        <w:rPr>
          <w:rFonts w:ascii="Tahoma" w:hAnsi="Tahoma" w:cs="Tahoma"/>
          <w:iCs/>
          <w:sz w:val="18"/>
        </w:rPr>
        <w:t xml:space="preserve">: NC mô tả cắt ngang, sử dụng bệnh án nghiên cứu trên 3036 bệnh nhân sau phẫu thuật tiêu hóa tại khoa Ngoại bệnh viện Bạch Mai từ 1/1/2011 đến 31/12/2013. </w:t>
      </w:r>
      <w:r w:rsidRPr="00447AA4">
        <w:rPr>
          <w:rFonts w:ascii="Tahoma" w:hAnsi="Tahoma" w:cs="Tahoma"/>
          <w:b/>
          <w:bCs/>
          <w:iCs/>
          <w:sz w:val="18"/>
        </w:rPr>
        <w:t>Kết quả</w:t>
      </w:r>
      <w:r w:rsidRPr="00447AA4">
        <w:rPr>
          <w:rFonts w:ascii="Tahoma" w:hAnsi="Tahoma" w:cs="Tahoma"/>
          <w:iCs/>
          <w:sz w:val="18"/>
        </w:rPr>
        <w:t xml:space="preserve">: Tỷ lệ nhiễm khuẩn phẫu thuật tiêu hóa tại khoa Ngoại, bệnh viện Bạch Mai năm 2011- 2013 là 3,43%. Trong số 104 bệnh nhân NKVM được chỉ định nuôi cấy tìm tác nhân gây bệnh có 67 mẫu dương tính, chiếm tỷ lệ 64,4%. Số mẫu có 1 loại tác nhân gây bệnh là 92,5%. Các tác nhân gây bệnh chiếm tỷ lệ cao là: E.coli (61,1%); Pseudomonas aeruginosa 6,9%; Klebsiella pneumoniae 5,6%. </w:t>
      </w:r>
      <w:r w:rsidRPr="00447AA4">
        <w:rPr>
          <w:rFonts w:ascii="Tahoma" w:hAnsi="Tahoma" w:cs="Tahoma"/>
          <w:b/>
          <w:bCs/>
          <w:iCs/>
          <w:sz w:val="18"/>
        </w:rPr>
        <w:t>Kết luận</w:t>
      </w:r>
      <w:r w:rsidRPr="00447AA4">
        <w:rPr>
          <w:rFonts w:ascii="Tahoma" w:hAnsi="Tahoma" w:cs="Tahoma"/>
          <w:iCs/>
          <w:sz w:val="18"/>
        </w:rPr>
        <w:t>: Tỷ lệ nhiễm khuẩn vết mổ tiêu hóa tại khoa Ngoại, bệnh viện Bạch Mai chỉ còn 3,43% với nguyên nhân chính là E.coli (61,1%).</w:t>
      </w:r>
    </w:p>
    <w:p w:rsidR="00DB1C1D" w:rsidRPr="00447AA4" w:rsidRDefault="00DB1C1D" w:rsidP="00DB1C1D">
      <w:pPr>
        <w:ind w:firstLine="360"/>
        <w:jc w:val="both"/>
        <w:rPr>
          <w:rFonts w:ascii="Tahoma" w:hAnsi="Tahoma" w:cs="Tahoma"/>
          <w:iCs/>
          <w:sz w:val="18"/>
        </w:rPr>
      </w:pPr>
      <w:r w:rsidRPr="00447AA4">
        <w:rPr>
          <w:rFonts w:ascii="Tahoma" w:hAnsi="Tahoma" w:cs="Tahoma"/>
          <w:b/>
          <w:bCs/>
          <w:i/>
          <w:iCs/>
          <w:sz w:val="18"/>
        </w:rPr>
        <w:t>Từ khóa</w:t>
      </w:r>
      <w:r w:rsidRPr="00447AA4">
        <w:rPr>
          <w:rFonts w:ascii="Tahoma" w:hAnsi="Tahoma" w:cs="Tahoma"/>
          <w:i/>
          <w:iCs/>
          <w:sz w:val="18"/>
        </w:rPr>
        <w:t>:</w:t>
      </w:r>
      <w:r w:rsidRPr="00447AA4">
        <w:rPr>
          <w:rFonts w:ascii="Tahoma" w:hAnsi="Tahoma" w:cs="Tahoma"/>
          <w:iCs/>
          <w:sz w:val="18"/>
        </w:rPr>
        <w:t xml:space="preserve"> Nhiễm khuẩn vết mổ; hệ tiêu hóa.</w:t>
      </w:r>
    </w:p>
    <w:p w:rsidR="00DB1C1D" w:rsidRPr="009B1CBB" w:rsidRDefault="00DB1C1D" w:rsidP="00DB1C1D">
      <w:pPr>
        <w:jc w:val="both"/>
        <w:rPr>
          <w:rFonts w:ascii="Tahoma" w:hAnsi="Tahoma" w:cs="Tahoma"/>
          <w:b/>
          <w:bCs/>
          <w:sz w:val="20"/>
        </w:rPr>
      </w:pPr>
    </w:p>
    <w:p w:rsidR="00DB1C1D" w:rsidRPr="004514DE" w:rsidRDefault="00DB1C1D" w:rsidP="00DB1C1D">
      <w:pPr>
        <w:jc w:val="both"/>
        <w:rPr>
          <w:rFonts w:ascii="Calibri" w:hAnsi="Calibri" w:cs="Tahoma"/>
          <w:b/>
          <w:bCs/>
        </w:rPr>
      </w:pPr>
      <w:r w:rsidRPr="004514DE">
        <w:rPr>
          <w:rFonts w:ascii="Calibri" w:hAnsi="Calibri" w:cs="Tahoma"/>
          <w:b/>
          <w:bCs/>
        </w:rPr>
        <w:t xml:space="preserve">SUMMARY </w:t>
      </w:r>
    </w:p>
    <w:p w:rsidR="00DB1C1D" w:rsidRPr="009B1CBB" w:rsidRDefault="00DB1C1D" w:rsidP="00DB1C1D">
      <w:pPr>
        <w:jc w:val="center"/>
        <w:rPr>
          <w:rFonts w:ascii="Tahoma" w:hAnsi="Tahoma" w:cs="Tahoma"/>
          <w:b/>
          <w:bCs/>
          <w:sz w:val="20"/>
        </w:rPr>
      </w:pPr>
      <w:r w:rsidRPr="009B1CBB">
        <w:rPr>
          <w:rFonts w:ascii="Tahoma" w:hAnsi="Tahoma" w:cs="Tahoma"/>
          <w:b/>
          <w:bCs/>
          <w:sz w:val="20"/>
        </w:rPr>
        <w:t>RATE AND CAUSES OF WOUND INFECTIONS IN DIGESTIVE SURGERY IN</w:t>
      </w:r>
    </w:p>
    <w:p w:rsidR="00DB1C1D" w:rsidRPr="009B1CBB" w:rsidRDefault="00DB1C1D" w:rsidP="00DB1C1D">
      <w:pPr>
        <w:jc w:val="center"/>
        <w:rPr>
          <w:rFonts w:ascii="Tahoma" w:hAnsi="Tahoma" w:cs="Tahoma"/>
          <w:b/>
          <w:bCs/>
          <w:sz w:val="20"/>
        </w:rPr>
      </w:pPr>
      <w:r w:rsidRPr="009B1CBB">
        <w:rPr>
          <w:rFonts w:ascii="Tahoma" w:hAnsi="Tahoma" w:cs="Tahoma"/>
          <w:b/>
          <w:bCs/>
          <w:sz w:val="20"/>
        </w:rPr>
        <w:t xml:space="preserve">DEPARTMENT OF SURGERY, </w:t>
      </w:r>
      <w:smartTag w:uri="urn:schemas-microsoft-com:office:smarttags" w:element="place">
        <w:smartTag w:uri="urn:schemas-microsoft-com:office:smarttags" w:element="PlaceName">
          <w:r w:rsidRPr="009B1CBB">
            <w:rPr>
              <w:rFonts w:ascii="Tahoma" w:hAnsi="Tahoma" w:cs="Tahoma"/>
              <w:b/>
              <w:bCs/>
              <w:sz w:val="20"/>
            </w:rPr>
            <w:t>BACH</w:t>
          </w:r>
        </w:smartTag>
        <w:r w:rsidRPr="009B1CBB">
          <w:rPr>
            <w:rFonts w:ascii="Tahoma" w:hAnsi="Tahoma" w:cs="Tahoma"/>
            <w:b/>
            <w:bCs/>
            <w:sz w:val="20"/>
          </w:rPr>
          <w:t xml:space="preserve"> </w:t>
        </w:r>
        <w:smartTag w:uri="urn:schemas-microsoft-com:office:smarttags" w:element="PlaceName">
          <w:r w:rsidRPr="009B1CBB">
            <w:rPr>
              <w:rFonts w:ascii="Tahoma" w:hAnsi="Tahoma" w:cs="Tahoma"/>
              <w:b/>
              <w:bCs/>
              <w:sz w:val="20"/>
            </w:rPr>
            <w:t>MAI</w:t>
          </w:r>
        </w:smartTag>
        <w:r w:rsidRPr="009B1CBB">
          <w:rPr>
            <w:rFonts w:ascii="Tahoma" w:hAnsi="Tahoma" w:cs="Tahoma"/>
            <w:b/>
            <w:bCs/>
            <w:sz w:val="20"/>
          </w:rPr>
          <w:t xml:space="preserve"> </w:t>
        </w:r>
        <w:smartTag w:uri="urn:schemas-microsoft-com:office:smarttags" w:element="PlaceType">
          <w:r w:rsidRPr="009B1CBB">
            <w:rPr>
              <w:rFonts w:ascii="Tahoma" w:hAnsi="Tahoma" w:cs="Tahoma"/>
              <w:b/>
              <w:bCs/>
              <w:sz w:val="20"/>
            </w:rPr>
            <w:t>HOSPITAL</w:t>
          </w:r>
        </w:smartTag>
      </w:smartTag>
    </w:p>
    <w:p w:rsidR="00DB1C1D" w:rsidRDefault="00DB1C1D" w:rsidP="00DB1C1D">
      <w:pPr>
        <w:ind w:firstLine="360"/>
        <w:jc w:val="both"/>
        <w:rPr>
          <w:rFonts w:ascii="Tahoma" w:hAnsi="Tahoma" w:cs="Tahoma"/>
          <w:iCs/>
          <w:sz w:val="20"/>
          <w:lang w:val="vi-VN"/>
        </w:rPr>
      </w:pPr>
      <w:r w:rsidRPr="00447AA4">
        <w:rPr>
          <w:rFonts w:ascii="Tahoma" w:hAnsi="Tahoma" w:cs="Tahoma"/>
          <w:b/>
          <w:bCs/>
          <w:iCs/>
          <w:sz w:val="20"/>
        </w:rPr>
        <w:t>Background</w:t>
      </w:r>
      <w:r w:rsidRPr="00447AA4">
        <w:rPr>
          <w:rFonts w:ascii="Tahoma" w:hAnsi="Tahoma" w:cs="Tahoma"/>
          <w:iCs/>
          <w:sz w:val="20"/>
        </w:rPr>
        <w:t xml:space="preserve">: wound infections are the main causes aggravate morbidity and mortality in surgical patients, the financial burden for the health facility and themselves. </w:t>
      </w:r>
      <w:r w:rsidRPr="00447AA4">
        <w:rPr>
          <w:rFonts w:ascii="Tahoma" w:hAnsi="Tahoma" w:cs="Tahoma"/>
          <w:b/>
          <w:bCs/>
          <w:iCs/>
          <w:sz w:val="20"/>
        </w:rPr>
        <w:t>Objectives of the study</w:t>
      </w:r>
      <w:r w:rsidRPr="00447AA4">
        <w:rPr>
          <w:rFonts w:ascii="Tahoma" w:hAnsi="Tahoma" w:cs="Tahoma"/>
          <w:iCs/>
          <w:sz w:val="20"/>
        </w:rPr>
        <w:t xml:space="preserve">: Identify wound infection rate in gastrointestinal surgery at the Department of Surgery, Bach Mai hospital in 2011- 2013. Identify causes of wound infection in gastrointestinal surgery. </w:t>
      </w:r>
      <w:r w:rsidRPr="00447AA4">
        <w:rPr>
          <w:rFonts w:ascii="Tahoma" w:hAnsi="Tahoma" w:cs="Tahoma"/>
          <w:b/>
          <w:bCs/>
          <w:iCs/>
          <w:sz w:val="20"/>
        </w:rPr>
        <w:t>Subjects and Methods</w:t>
      </w:r>
      <w:r w:rsidRPr="00447AA4">
        <w:rPr>
          <w:rFonts w:ascii="Tahoma" w:hAnsi="Tahoma" w:cs="Tahoma"/>
          <w:iCs/>
          <w:sz w:val="20"/>
        </w:rPr>
        <w:t xml:space="preserve">: Design the cross-sectional descriptive study using medical records to study 3036 patients after gastrointestinal surgery at the Department of Surgery, Bach Mai hospital in 2011- 2013. </w:t>
      </w:r>
      <w:r w:rsidRPr="00447AA4">
        <w:rPr>
          <w:rFonts w:ascii="Tahoma" w:hAnsi="Tahoma" w:cs="Tahoma"/>
          <w:b/>
          <w:bCs/>
          <w:iCs/>
          <w:sz w:val="20"/>
        </w:rPr>
        <w:t>Results</w:t>
      </w:r>
      <w:r w:rsidRPr="00447AA4">
        <w:rPr>
          <w:rFonts w:ascii="Tahoma" w:hAnsi="Tahoma" w:cs="Tahoma"/>
          <w:iCs/>
          <w:sz w:val="20"/>
        </w:rPr>
        <w:t xml:space="preserve">: Prevalence of gastrointestinal surgical infections at Bach Mai hospital in 2011- 2013 was 3.43%. Of the 104 patients who were gastrointestinal surgical infections had 67 positive samples (64.4%); 1 types of pathogens which occused infections was 92.5%. The highest pathogens were: E. coli (61.1%); Pseudomonas aeruginosa 6.9%; Klebsiella pneumoniae 5.6%. </w:t>
      </w:r>
      <w:r w:rsidRPr="00447AA4">
        <w:rPr>
          <w:rFonts w:ascii="Tahoma" w:hAnsi="Tahoma" w:cs="Tahoma"/>
          <w:b/>
          <w:bCs/>
          <w:iCs/>
          <w:sz w:val="20"/>
        </w:rPr>
        <w:t>Conclusions</w:t>
      </w:r>
      <w:r w:rsidRPr="00447AA4">
        <w:rPr>
          <w:rFonts w:ascii="Tahoma" w:hAnsi="Tahoma" w:cs="Tahoma"/>
          <w:iCs/>
          <w:sz w:val="20"/>
        </w:rPr>
        <w:t>: Prevalence of gastrointestinal surgical infection in Bach Mai hospital only 3.43% with the main cause was E. coli (61.1%).</w:t>
      </w:r>
    </w:p>
    <w:p w:rsidR="00DB1C1D" w:rsidRPr="00447AA4" w:rsidRDefault="00DB1C1D" w:rsidP="00DB1C1D">
      <w:pPr>
        <w:ind w:firstLine="360"/>
        <w:jc w:val="both"/>
        <w:rPr>
          <w:rFonts w:ascii="Tahoma" w:hAnsi="Tahoma" w:cs="Tahoma"/>
          <w:iCs/>
          <w:sz w:val="20"/>
        </w:rPr>
      </w:pPr>
      <w:r w:rsidRPr="00447AA4">
        <w:rPr>
          <w:rFonts w:ascii="Tahoma" w:hAnsi="Tahoma" w:cs="Tahoma"/>
          <w:b/>
          <w:bCs/>
          <w:i/>
          <w:iCs/>
          <w:sz w:val="20"/>
        </w:rPr>
        <w:t>Keywords</w:t>
      </w:r>
      <w:r w:rsidRPr="00447AA4">
        <w:rPr>
          <w:rFonts w:ascii="Tahoma" w:hAnsi="Tahoma" w:cs="Tahoma"/>
          <w:i/>
          <w:iCs/>
          <w:sz w:val="20"/>
        </w:rPr>
        <w:t xml:space="preserve">: </w:t>
      </w:r>
      <w:r w:rsidRPr="00447AA4">
        <w:rPr>
          <w:rFonts w:ascii="Tahoma" w:hAnsi="Tahoma" w:cs="Tahoma"/>
          <w:iCs/>
          <w:sz w:val="20"/>
        </w:rPr>
        <w:t>wound infections; digestive system.</w:t>
      </w:r>
    </w:p>
    <w:p w:rsidR="007C6360" w:rsidRDefault="007C6360"/>
    <w:sectPr w:rsidR="007C63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2E" w:rsidRDefault="00820C2E" w:rsidP="00DB1C1D">
      <w:r>
        <w:separator/>
      </w:r>
    </w:p>
  </w:endnote>
  <w:endnote w:type="continuationSeparator" w:id="0">
    <w:p w:rsidR="00820C2E" w:rsidRDefault="00820C2E" w:rsidP="00DB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2E" w:rsidRDefault="00820C2E" w:rsidP="00DB1C1D">
      <w:r>
        <w:separator/>
      </w:r>
    </w:p>
  </w:footnote>
  <w:footnote w:type="continuationSeparator" w:id="0">
    <w:p w:rsidR="00820C2E" w:rsidRDefault="00820C2E" w:rsidP="00DB1C1D">
      <w:r>
        <w:continuationSeparator/>
      </w:r>
    </w:p>
  </w:footnote>
  <w:footnote w:id="1">
    <w:p w:rsidR="00DB1C1D" w:rsidRPr="00447AA4" w:rsidRDefault="00DB1C1D" w:rsidP="00DB1C1D">
      <w:pPr>
        <w:jc w:val="both"/>
        <w:rPr>
          <w:rFonts w:ascii="Tahoma" w:hAnsi="Tahoma" w:cs="Tahoma"/>
          <w:sz w:val="20"/>
          <w:lang w:val="vi-V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C5"/>
    <w:rsid w:val="00621BC5"/>
    <w:rsid w:val="00705B04"/>
    <w:rsid w:val="007C6360"/>
    <w:rsid w:val="00820C2E"/>
    <w:rsid w:val="00DB1C1D"/>
    <w:rsid w:val="00E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E6438-FE36-4CF9-A6A6-D5161EB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DB1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3</cp:revision>
  <dcterms:created xsi:type="dcterms:W3CDTF">2015-06-04T08:37:00Z</dcterms:created>
  <dcterms:modified xsi:type="dcterms:W3CDTF">2015-06-05T07:49:00Z</dcterms:modified>
</cp:coreProperties>
</file>